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pPr w:leftFromText="180" w:rightFromText="180" w:vertAnchor="text" w:tblpXSpec="center" w:tblpY="1"/>
        <w:tblOverlap w:val="never"/>
        <w:bidiVisual/>
        <w:tblW w:w="130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69"/>
        <w:gridCol w:w="3260"/>
      </w:tblGrid>
      <w:tr w:rsidR="004B4AD6" w:rsidTr="001E4D7E">
        <w:trPr>
          <w:trHeight w:val="950"/>
        </w:trPr>
        <w:tc>
          <w:tcPr>
            <w:tcW w:w="9769" w:type="dxa"/>
          </w:tcPr>
          <w:p w:rsidR="004B4AD6" w:rsidRDefault="004B4AD6" w:rsidP="001E4D7E">
            <w:pPr>
              <w:pStyle w:val="TableText"/>
              <w:tabs>
                <w:tab w:val="left" w:pos="6094"/>
              </w:tabs>
              <w:jc w:val="right"/>
              <w:rPr>
                <w:rFonts w:hint="cs"/>
                <w:b/>
                <w:bCs/>
                <w:rtl/>
              </w:rPr>
            </w:pPr>
            <w:bookmarkStart w:id="0" w:name="_Toc187547089"/>
            <w:bookmarkStart w:id="1" w:name="_Toc231102637"/>
            <w:bookmarkStart w:id="2" w:name="_Toc487350891"/>
          </w:p>
        </w:tc>
        <w:tc>
          <w:tcPr>
            <w:tcW w:w="3260" w:type="dxa"/>
          </w:tcPr>
          <w:p w:rsidR="004B4AD6" w:rsidRDefault="004B4AD6" w:rsidP="001E4D7E">
            <w:pPr>
              <w:pStyle w:val="TableText"/>
              <w:tabs>
                <w:tab w:val="left" w:pos="6094"/>
              </w:tabs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08/12/2021</w:t>
            </w:r>
          </w:p>
          <w:p w:rsidR="004B4AD6" w:rsidRDefault="004B4AD6" w:rsidP="001E4D7E">
            <w:pPr>
              <w:pStyle w:val="TableText"/>
              <w:tabs>
                <w:tab w:val="left" w:pos="6094"/>
              </w:tabs>
              <w:rPr>
                <w:b/>
                <w:bCs/>
                <w:rtl/>
              </w:rPr>
            </w:pPr>
          </w:p>
        </w:tc>
      </w:tr>
    </w:tbl>
    <w:p w:rsidR="004B4AD6" w:rsidRPr="00D273BB" w:rsidRDefault="004B4AD6" w:rsidP="004B4AD6">
      <w:pPr>
        <w:pStyle w:val="DocTitle"/>
        <w:spacing w:line="276" w:lineRule="auto"/>
        <w:rPr>
          <w:rtl/>
        </w:rPr>
      </w:pPr>
      <w:r>
        <w:rPr>
          <w:caps w:val="0"/>
        </w:rPr>
        <w:t>Early Application for Information 42-2021- Identity Management System (I</w:t>
      </w:r>
      <w:r>
        <w:rPr>
          <w:caps w:val="0"/>
        </w:rPr>
        <w:t>DM</w:t>
      </w:r>
      <w:bookmarkStart w:id="3" w:name="_GoBack"/>
      <w:bookmarkEnd w:id="3"/>
      <w:r>
        <w:rPr>
          <w:caps w:val="0"/>
        </w:rPr>
        <w:t>)</w:t>
      </w:r>
    </w:p>
    <w:tbl>
      <w:tblPr>
        <w:tblpPr w:vertAnchor="page" w:horzAnchor="page" w:tblpXSpec="center" w:tblpY="14023"/>
        <w:tblOverlap w:val="never"/>
        <w:bidiVisual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024"/>
        <w:gridCol w:w="3024"/>
        <w:gridCol w:w="3024"/>
      </w:tblGrid>
      <w:tr w:rsidR="004B4AD6" w:rsidTr="001E4D7E">
        <w:tc>
          <w:tcPr>
            <w:tcW w:w="907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4B4AD6" w:rsidRPr="0074116F" w:rsidRDefault="004B4AD6" w:rsidP="001E4D7E">
            <w:pPr>
              <w:pStyle w:val="TableText"/>
              <w:spacing w:after="60"/>
              <w:rPr>
                <w:rtl/>
              </w:rPr>
            </w:pPr>
          </w:p>
        </w:tc>
      </w:tr>
      <w:tr w:rsidR="004B4AD6" w:rsidTr="001E4D7E">
        <w:tc>
          <w:tcPr>
            <w:tcW w:w="3024" w:type="dxa"/>
            <w:tcBorders>
              <w:top w:val="single" w:sz="4" w:space="0" w:color="auto"/>
              <w:bottom w:val="single" w:sz="4" w:space="0" w:color="auto"/>
            </w:tcBorders>
            <w:shd w:val="clear" w:color="auto" w:fill="BDD6EE" w:themeFill="accent1" w:themeFillTint="66"/>
          </w:tcPr>
          <w:p w:rsidR="004B4AD6" w:rsidRPr="0074116F" w:rsidRDefault="004B4AD6" w:rsidP="001E4D7E">
            <w:pPr>
              <w:pStyle w:val="TableHead"/>
              <w:rPr>
                <w:rFonts w:hint="cs"/>
                <w:rtl/>
              </w:rPr>
            </w:pPr>
            <w:r>
              <w:t>S</w:t>
            </w:r>
            <w:r w:rsidRPr="00D273BB">
              <w:t xml:space="preserve">ignature and </w:t>
            </w:r>
            <w:r>
              <w:t>Signet</w:t>
            </w:r>
          </w:p>
        </w:tc>
        <w:tc>
          <w:tcPr>
            <w:tcW w:w="3024" w:type="dxa"/>
            <w:tcBorders>
              <w:top w:val="single" w:sz="4" w:space="0" w:color="auto"/>
              <w:bottom w:val="single" w:sz="4" w:space="0" w:color="auto"/>
            </w:tcBorders>
            <w:shd w:val="clear" w:color="auto" w:fill="BDD6EE" w:themeFill="accent1" w:themeFillTint="66"/>
          </w:tcPr>
          <w:p w:rsidR="004B4AD6" w:rsidRPr="0074116F" w:rsidRDefault="004B4AD6" w:rsidP="001E4D7E">
            <w:pPr>
              <w:pStyle w:val="TableHead"/>
              <w:rPr>
                <w:rFonts w:hint="cs"/>
                <w:rtl/>
              </w:rPr>
            </w:pPr>
            <w:r>
              <w:t>Title</w:t>
            </w:r>
          </w:p>
        </w:tc>
        <w:tc>
          <w:tcPr>
            <w:tcW w:w="3024" w:type="dxa"/>
            <w:tcBorders>
              <w:top w:val="single" w:sz="4" w:space="0" w:color="auto"/>
              <w:bottom w:val="single" w:sz="4" w:space="0" w:color="auto"/>
            </w:tcBorders>
            <w:shd w:val="clear" w:color="auto" w:fill="BDD6EE" w:themeFill="accent1" w:themeFillTint="66"/>
          </w:tcPr>
          <w:p w:rsidR="004B4AD6" w:rsidRPr="0074116F" w:rsidRDefault="004B4AD6" w:rsidP="001E4D7E">
            <w:pPr>
              <w:pStyle w:val="TableHead"/>
              <w:rPr>
                <w:rFonts w:hint="cs"/>
                <w:rtl/>
              </w:rPr>
            </w:pPr>
            <w:r>
              <w:t>Name</w:t>
            </w:r>
          </w:p>
        </w:tc>
      </w:tr>
      <w:tr w:rsidR="004B4AD6" w:rsidRPr="004D1592" w:rsidTr="001E4D7E">
        <w:trPr>
          <w:trHeight w:hRule="exact" w:val="567"/>
        </w:trPr>
        <w:tc>
          <w:tcPr>
            <w:tcW w:w="3024" w:type="dxa"/>
            <w:tcBorders>
              <w:top w:val="single" w:sz="4" w:space="0" w:color="auto"/>
            </w:tcBorders>
          </w:tcPr>
          <w:p w:rsidR="004B4AD6" w:rsidRDefault="004B4AD6" w:rsidP="001E4D7E">
            <w:pPr>
              <w:pStyle w:val="Para2"/>
              <w:ind w:left="0"/>
              <w:jc w:val="left"/>
              <w:rPr>
                <w:rtl/>
              </w:rPr>
            </w:pPr>
          </w:p>
        </w:tc>
        <w:tc>
          <w:tcPr>
            <w:tcW w:w="3024" w:type="dxa"/>
            <w:tcBorders>
              <w:top w:val="single" w:sz="4" w:space="0" w:color="auto"/>
            </w:tcBorders>
          </w:tcPr>
          <w:p w:rsidR="004B4AD6" w:rsidRDefault="004B4AD6" w:rsidP="001E4D7E">
            <w:pPr>
              <w:pStyle w:val="Para2"/>
              <w:ind w:left="0"/>
              <w:jc w:val="left"/>
              <w:rPr>
                <w:rtl/>
              </w:rPr>
            </w:pPr>
          </w:p>
        </w:tc>
        <w:tc>
          <w:tcPr>
            <w:tcW w:w="3024" w:type="dxa"/>
            <w:tcBorders>
              <w:top w:val="single" w:sz="4" w:space="0" w:color="auto"/>
            </w:tcBorders>
          </w:tcPr>
          <w:p w:rsidR="004B4AD6" w:rsidRDefault="004B4AD6" w:rsidP="001E4D7E">
            <w:pPr>
              <w:pStyle w:val="Para2"/>
              <w:ind w:left="0"/>
              <w:jc w:val="left"/>
              <w:rPr>
                <w:rtl/>
              </w:rPr>
            </w:pPr>
          </w:p>
        </w:tc>
      </w:tr>
    </w:tbl>
    <w:bookmarkEnd w:id="0"/>
    <w:bookmarkEnd w:id="1"/>
    <w:bookmarkEnd w:id="2"/>
    <w:p w:rsidR="004B4AD6" w:rsidRPr="00D273BB" w:rsidRDefault="004B4AD6" w:rsidP="004B4AD6">
      <w:pPr>
        <w:pStyle w:val="Para2"/>
        <w:bidi w:val="0"/>
        <w:spacing w:before="60"/>
        <w:jc w:val="left"/>
        <w:rPr>
          <w:rFonts w:asciiTheme="majorBidi" w:hAnsiTheme="majorBidi" w:cstheme="majorBidi"/>
        </w:rPr>
      </w:pPr>
      <w:r w:rsidRPr="00D273BB">
        <w:rPr>
          <w:rFonts w:asciiTheme="majorBidi" w:hAnsiTheme="majorBidi" w:cstheme="majorBidi"/>
        </w:rPr>
        <w:t>The following is a clarification regarding the application</w:t>
      </w:r>
      <w:r w:rsidRPr="00D273BB">
        <w:rPr>
          <w:rFonts w:asciiTheme="majorBidi" w:hAnsiTheme="majorBidi" w:cstheme="majorBidi"/>
          <w:rtl/>
        </w:rPr>
        <w:t>.</w:t>
      </w:r>
    </w:p>
    <w:p w:rsidR="004B4AD6" w:rsidRPr="00352C49" w:rsidRDefault="004B4AD6" w:rsidP="004B4AD6">
      <w:pPr>
        <w:pStyle w:val="Para2"/>
        <w:bidi w:val="0"/>
        <w:spacing w:before="60"/>
        <w:jc w:val="left"/>
        <w:rPr>
          <w:rtl/>
        </w:rPr>
      </w:pPr>
      <w:r w:rsidRPr="00D273BB">
        <w:rPr>
          <w:rFonts w:asciiTheme="majorBidi" w:hAnsiTheme="majorBidi" w:cstheme="majorBidi"/>
        </w:rPr>
        <w:t xml:space="preserve">An overseas </w:t>
      </w:r>
      <w:r>
        <w:rPr>
          <w:rFonts w:asciiTheme="majorBidi" w:hAnsiTheme="majorBidi" w:cstheme="majorBidi"/>
        </w:rPr>
        <w:t>company</w:t>
      </w:r>
      <w:r w:rsidRPr="00D273BB">
        <w:rPr>
          <w:rFonts w:asciiTheme="majorBidi" w:hAnsiTheme="majorBidi" w:cstheme="majorBidi"/>
        </w:rPr>
        <w:t xml:space="preserve"> can </w:t>
      </w:r>
      <w:r>
        <w:rPr>
          <w:rFonts w:asciiTheme="majorBidi" w:hAnsiTheme="majorBidi" w:cstheme="majorBidi"/>
        </w:rPr>
        <w:t>apply</w:t>
      </w:r>
      <w:r>
        <w:rPr>
          <w:rFonts w:asciiTheme="majorBidi" w:hAnsiTheme="majorBidi" w:cstheme="majorBidi"/>
        </w:rPr>
        <w:t xml:space="preserve"> </w:t>
      </w:r>
      <w:r w:rsidRPr="00D273BB">
        <w:rPr>
          <w:rFonts w:asciiTheme="majorBidi" w:hAnsiTheme="majorBidi" w:cstheme="majorBidi"/>
        </w:rPr>
        <w:t>if it has a local integrator who implements the proposed system on its behalf. In addition, the application documents will be translated into English and</w:t>
      </w:r>
      <w:r>
        <w:rPr>
          <w:rFonts w:asciiTheme="majorBidi" w:hAnsiTheme="majorBidi" w:cstheme="majorBidi"/>
        </w:rPr>
        <w:t xml:space="preserve"> </w:t>
      </w:r>
      <w:r w:rsidRPr="00D273BB">
        <w:rPr>
          <w:rFonts w:asciiTheme="majorBidi" w:hAnsiTheme="majorBidi" w:cstheme="majorBidi"/>
        </w:rPr>
        <w:t>will be</w:t>
      </w:r>
      <w:r>
        <w:rPr>
          <w:rFonts w:asciiTheme="majorBidi" w:hAnsiTheme="majorBidi" w:cstheme="majorBidi"/>
        </w:rPr>
        <w:t xml:space="preserve"> forward</w:t>
      </w:r>
      <w:r w:rsidRPr="00D273BB">
        <w:rPr>
          <w:rFonts w:asciiTheme="majorBidi" w:hAnsiTheme="majorBidi" w:cstheme="majorBidi"/>
        </w:rPr>
        <w:t xml:space="preserve"> to the respondents upon request</w:t>
      </w:r>
      <w:r>
        <w:rPr>
          <w:rtl/>
        </w:rPr>
        <w:t>.</w:t>
      </w:r>
    </w:p>
    <w:p w:rsidR="009634DA" w:rsidRDefault="009634DA">
      <w:pPr>
        <w:rPr>
          <w:rFonts w:hint="cs"/>
        </w:rPr>
      </w:pPr>
    </w:p>
    <w:sectPr w:rsidR="009634DA" w:rsidSect="007D7955">
      <w:headerReference w:type="default" r:id="rId4"/>
      <w:footerReference w:type="default" r:id="rId5"/>
      <w:headerReference w:type="first" r:id="rId6"/>
      <w:footerReference w:type="first" r:id="rId7"/>
      <w:pgSz w:w="11907" w:h="16840" w:code="9"/>
      <w:pgMar w:top="1134" w:right="1134" w:bottom="1134" w:left="1134" w:header="113" w:footer="113" w:gutter="567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20"/>
        <w:szCs w:val="20"/>
        <w:rtl/>
      </w:rPr>
      <w:id w:val="-1743795929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sz w:val="20"/>
            <w:szCs w:val="20"/>
            <w:rtl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3B615C" w:rsidRPr="003B615C" w:rsidRDefault="004B4AD6" w:rsidP="003B615C">
            <w:pPr>
              <w:pStyle w:val="a6"/>
              <w:jc w:val="right"/>
              <w:rPr>
                <w:sz w:val="20"/>
                <w:szCs w:val="20"/>
                <w:rtl/>
                <w:cs/>
              </w:rPr>
            </w:pPr>
            <w:r w:rsidRPr="003B615C">
              <w:rPr>
                <w:sz w:val="20"/>
                <w:szCs w:val="20"/>
                <w:rtl/>
                <w:cs/>
                <w:lang w:val="he-IL"/>
              </w:rPr>
              <w:t xml:space="preserve">עמוד </w:t>
            </w:r>
            <w:r w:rsidRPr="003B615C">
              <w:rPr>
                <w:b/>
                <w:bCs/>
                <w:sz w:val="20"/>
                <w:szCs w:val="20"/>
              </w:rPr>
              <w:fldChar w:fldCharType="begin"/>
            </w:r>
            <w:r w:rsidRPr="003B615C">
              <w:rPr>
                <w:b/>
                <w:bCs/>
                <w:sz w:val="20"/>
                <w:szCs w:val="20"/>
                <w:rtl/>
                <w:cs/>
              </w:rPr>
              <w:instrText>PAGE</w:instrText>
            </w:r>
            <w:r w:rsidRPr="003B615C">
              <w:rPr>
                <w:b/>
                <w:bCs/>
                <w:sz w:val="20"/>
                <w:szCs w:val="20"/>
              </w:rPr>
              <w:fldChar w:fldCharType="separate"/>
            </w:r>
            <w:r>
              <w:rPr>
                <w:b/>
                <w:bCs/>
                <w:noProof/>
                <w:sz w:val="20"/>
                <w:szCs w:val="20"/>
                <w:rtl/>
              </w:rPr>
              <w:t>1</w:t>
            </w:r>
            <w:r w:rsidRPr="003B615C">
              <w:rPr>
                <w:b/>
                <w:bCs/>
                <w:sz w:val="20"/>
                <w:szCs w:val="20"/>
              </w:rPr>
              <w:fldChar w:fldCharType="end"/>
            </w:r>
            <w:r w:rsidRPr="003B615C">
              <w:rPr>
                <w:sz w:val="20"/>
                <w:szCs w:val="20"/>
                <w:rtl/>
                <w:cs/>
                <w:lang w:val="he-IL"/>
              </w:rPr>
              <w:t xml:space="preserve"> מתוך </w:t>
            </w:r>
            <w:r w:rsidRPr="003B615C">
              <w:rPr>
                <w:b/>
                <w:bCs/>
                <w:sz w:val="20"/>
                <w:szCs w:val="20"/>
              </w:rPr>
              <w:fldChar w:fldCharType="begin"/>
            </w:r>
            <w:r w:rsidRPr="003B615C">
              <w:rPr>
                <w:b/>
                <w:bCs/>
                <w:sz w:val="20"/>
                <w:szCs w:val="20"/>
                <w:rtl/>
                <w:cs/>
              </w:rPr>
              <w:instrText>NUMPAGES</w:instrText>
            </w:r>
            <w:r w:rsidRPr="003B615C">
              <w:rPr>
                <w:b/>
                <w:bCs/>
                <w:sz w:val="20"/>
                <w:szCs w:val="20"/>
              </w:rPr>
              <w:fldChar w:fldCharType="separate"/>
            </w:r>
            <w:r>
              <w:rPr>
                <w:b/>
                <w:bCs/>
                <w:noProof/>
                <w:sz w:val="20"/>
                <w:szCs w:val="20"/>
                <w:rtl/>
              </w:rPr>
              <w:t>1</w:t>
            </w:r>
            <w:r w:rsidRPr="003B615C">
              <w:rPr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:rsidR="00907959" w:rsidRDefault="004B4AD6" w:rsidP="003D44AA">
    <w:pPr>
      <w:pStyle w:val="a6"/>
      <w:jc w:val="right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7959" w:rsidRDefault="004B4AD6" w:rsidP="00907959">
    <w:pPr>
      <w:pStyle w:val="a6"/>
      <w:jc w:val="right"/>
    </w:pPr>
    <w:r>
      <w:rPr>
        <w:rFonts w:hint="cs"/>
        <w:rtl/>
      </w:rPr>
      <w:t xml:space="preserve">עמ'  </w:t>
    </w:r>
    <w:r>
      <w:rPr>
        <w:rtl/>
      </w:rPr>
      <w:fldChar w:fldCharType="begin"/>
    </w:r>
    <w:r>
      <w:rPr>
        <w:rtl/>
      </w:rPr>
      <w:instrText xml:space="preserve"> </w:instrText>
    </w:r>
    <w:r>
      <w:rPr>
        <w:rFonts w:hint="cs"/>
      </w:rPr>
      <w:instrText>PAGE   \* MERGEFORMAT</w:instrText>
    </w:r>
    <w:r>
      <w:rPr>
        <w:rtl/>
      </w:rPr>
      <w:instrText xml:space="preserve"> </w:instrText>
    </w:r>
    <w:r>
      <w:rPr>
        <w:rtl/>
      </w:rPr>
      <w:fldChar w:fldCharType="separate"/>
    </w:r>
    <w:r>
      <w:rPr>
        <w:noProof/>
        <w:rtl/>
      </w:rPr>
      <w:t>1</w:t>
    </w:r>
    <w:r>
      <w:rPr>
        <w:rtl/>
      </w:rPr>
      <w:fldChar w:fldCharType="end"/>
    </w:r>
    <w:r>
      <w:rPr>
        <w:rFonts w:hint="cs"/>
        <w:rtl/>
      </w:rPr>
      <w:t xml:space="preserve"> מתוך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>
      <w:rPr>
        <w:noProof/>
        <w:rtl/>
      </w:rPr>
      <w:t>1</w:t>
    </w:r>
    <w:r>
      <w:rPr>
        <w:noProof/>
      </w:rPr>
      <w:fldChar w:fldCharType="end"/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3"/>
      <w:bidiVisual/>
      <w:tblW w:w="14742" w:type="dxa"/>
      <w:tblInd w:w="-5" w:type="dxa"/>
      <w:tblLayout w:type="fixed"/>
      <w:tblLook w:val="04A0" w:firstRow="1" w:lastRow="0" w:firstColumn="1" w:lastColumn="0" w:noHBand="0" w:noVBand="1"/>
    </w:tblPr>
    <w:tblGrid>
      <w:gridCol w:w="5990"/>
      <w:gridCol w:w="2995"/>
      <w:gridCol w:w="87"/>
      <w:gridCol w:w="5670"/>
    </w:tblGrid>
    <w:tr w:rsidR="007D7955" w:rsidTr="007D7955">
      <w:trPr>
        <w:gridAfter w:val="1"/>
        <w:wAfter w:w="5665" w:type="dxa"/>
      </w:trPr>
      <w:tc>
        <w:tcPr>
          <w:tcW w:w="9072" w:type="dxa"/>
          <w:gridSpan w:val="3"/>
        </w:tcPr>
        <w:p w:rsidR="007D7955" w:rsidRPr="00D273BB" w:rsidRDefault="004B4AD6" w:rsidP="00D273BB">
          <w:pPr>
            <w:pStyle w:val="Para0"/>
            <w:spacing w:after="180"/>
            <w:jc w:val="center"/>
            <w:rPr>
              <w:rtl/>
            </w:rPr>
          </w:pPr>
          <w:r w:rsidRPr="00D273BB">
            <w:t>M</w:t>
          </w:r>
          <w:r w:rsidRPr="00D273BB">
            <w:t>inistry</w:t>
          </w:r>
          <w:r w:rsidRPr="00D273BB">
            <w:t xml:space="preserve"> </w:t>
          </w:r>
          <w:r w:rsidRPr="00D273BB">
            <w:t xml:space="preserve">of </w:t>
          </w:r>
          <w:r w:rsidRPr="00D273BB">
            <w:t>J</w:t>
          </w:r>
          <w:r w:rsidRPr="00D273BB">
            <w:t>ustice-</w:t>
          </w:r>
          <w:r w:rsidRPr="00D273BB">
            <w:t xml:space="preserve"> </w:t>
          </w:r>
          <w:r w:rsidRPr="00D273BB">
            <w:t>Digital Technology and Information Division</w:t>
          </w:r>
          <w:r w:rsidRPr="00D273BB">
            <w:t xml:space="preserve"> </w:t>
          </w:r>
        </w:p>
      </w:tc>
    </w:tr>
    <w:tr w:rsidR="00907959" w:rsidTr="007D7955">
      <w:tblPrEx>
        <w:jc w:val="center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</w:tblPrEx>
      <w:trPr>
        <w:trHeight w:val="574"/>
        <w:jc w:val="center"/>
      </w:trPr>
      <w:tc>
        <w:tcPr>
          <w:tcW w:w="5990" w:type="dxa"/>
        </w:tcPr>
        <w:p w:rsidR="00907959" w:rsidRPr="003B615C" w:rsidRDefault="004B4AD6" w:rsidP="00907959">
          <w:pPr>
            <w:pStyle w:val="SubjectTitle"/>
            <w:spacing w:before="0" w:after="0" w:line="276" w:lineRule="auto"/>
            <w:jc w:val="left"/>
            <w:rPr>
              <w:b w:val="0"/>
              <w:bCs w:val="0"/>
              <w:sz w:val="32"/>
              <w:szCs w:val="32"/>
              <w:rtl/>
              <w:lang w:eastAsia="en-US"/>
            </w:rPr>
          </w:pPr>
        </w:p>
      </w:tc>
      <w:tc>
        <w:tcPr>
          <w:tcW w:w="2995" w:type="dxa"/>
        </w:tcPr>
        <w:p w:rsidR="00907959" w:rsidRDefault="004B4AD6" w:rsidP="00907959">
          <w:pPr>
            <w:tabs>
              <w:tab w:val="left" w:pos="1770"/>
              <w:tab w:val="center" w:pos="4535"/>
              <w:tab w:val="right" w:pos="9070"/>
            </w:tabs>
            <w:jc w:val="center"/>
            <w:rPr>
              <w:rtl/>
            </w:rPr>
          </w:pPr>
        </w:p>
      </w:tc>
      <w:tc>
        <w:tcPr>
          <w:tcW w:w="5757" w:type="dxa"/>
          <w:gridSpan w:val="2"/>
        </w:tcPr>
        <w:p w:rsidR="00907959" w:rsidRDefault="004B4AD6" w:rsidP="00907959">
          <w:pPr>
            <w:tabs>
              <w:tab w:val="left" w:pos="1770"/>
              <w:tab w:val="center" w:pos="4535"/>
              <w:tab w:val="right" w:pos="9070"/>
            </w:tabs>
            <w:jc w:val="right"/>
            <w:rPr>
              <w:rtl/>
            </w:rPr>
          </w:pPr>
        </w:p>
      </w:tc>
    </w:tr>
  </w:tbl>
  <w:p w:rsidR="00907959" w:rsidRDefault="004B4AD6" w:rsidP="003B615C">
    <w:pPr>
      <w:pStyle w:val="Para0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3"/>
      <w:bidiVisual/>
      <w:tblW w:w="907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3686"/>
      <w:gridCol w:w="1843"/>
      <w:gridCol w:w="3543"/>
    </w:tblGrid>
    <w:tr w:rsidR="001173B8" w:rsidTr="001173B8">
      <w:trPr>
        <w:trHeight w:val="574"/>
      </w:trPr>
      <w:tc>
        <w:tcPr>
          <w:tcW w:w="3686" w:type="dxa"/>
        </w:tcPr>
        <w:p w:rsidR="001173B8" w:rsidRPr="00EE5A85" w:rsidRDefault="004B4AD6" w:rsidP="001173B8">
          <w:pPr>
            <w:pStyle w:val="SubjectTitle"/>
            <w:spacing w:before="0" w:after="0" w:line="276" w:lineRule="auto"/>
            <w:jc w:val="left"/>
            <w:rPr>
              <w:b w:val="0"/>
              <w:bCs w:val="0"/>
              <w:sz w:val="32"/>
              <w:szCs w:val="32"/>
              <w:rtl/>
              <w:lang w:eastAsia="en-US"/>
            </w:rPr>
          </w:pPr>
          <w:r>
            <w:rPr>
              <w:noProof/>
              <w:lang w:eastAsia="en-US"/>
            </w:rPr>
            <w:drawing>
              <wp:anchor distT="0" distB="0" distL="114300" distR="114300" simplePos="0" relativeHeight="251659264" behindDoc="0" locked="0" layoutInCell="1" allowOverlap="1" wp14:anchorId="4E5EF535" wp14:editId="2BF1C6B3">
                <wp:simplePos x="0" y="0"/>
                <wp:positionH relativeFrom="margin">
                  <wp:posOffset>362890</wp:posOffset>
                </wp:positionH>
                <wp:positionV relativeFrom="paragraph">
                  <wp:posOffset>-253</wp:posOffset>
                </wp:positionV>
                <wp:extent cx="1908542" cy="314554"/>
                <wp:effectExtent l="0" t="0" r="0" b="9525"/>
                <wp:wrapNone/>
                <wp:docPr id="3" name="תמונה 3" descr="לעמוד הבית של משרד המשפטי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לעמוד הבית של משרד המשפטים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45623" cy="320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1843" w:type="dxa"/>
        </w:tcPr>
        <w:p w:rsidR="001173B8" w:rsidRDefault="004B4AD6" w:rsidP="001173B8">
          <w:pPr>
            <w:tabs>
              <w:tab w:val="left" w:pos="1770"/>
              <w:tab w:val="center" w:pos="4535"/>
              <w:tab w:val="right" w:pos="9070"/>
            </w:tabs>
            <w:jc w:val="center"/>
            <w:rPr>
              <w:rtl/>
            </w:rPr>
          </w:pPr>
        </w:p>
      </w:tc>
      <w:tc>
        <w:tcPr>
          <w:tcW w:w="3543" w:type="dxa"/>
        </w:tcPr>
        <w:p w:rsidR="001173B8" w:rsidRDefault="004B4AD6" w:rsidP="001173B8">
          <w:pPr>
            <w:tabs>
              <w:tab w:val="left" w:pos="1770"/>
              <w:tab w:val="center" w:pos="4535"/>
              <w:tab w:val="right" w:pos="9070"/>
            </w:tabs>
            <w:jc w:val="right"/>
            <w:rPr>
              <w:rtl/>
            </w:rPr>
          </w:pPr>
          <w:r>
            <w:rPr>
              <w:noProof/>
            </w:rPr>
            <w:drawing>
              <wp:anchor distT="0" distB="0" distL="114300" distR="114300" simplePos="0" relativeHeight="251660288" behindDoc="0" locked="0" layoutInCell="1" allowOverlap="1" wp14:anchorId="75608FB3" wp14:editId="1475BB98">
                <wp:simplePos x="0" y="0"/>
                <wp:positionH relativeFrom="column">
                  <wp:posOffset>1041</wp:posOffset>
                </wp:positionH>
                <wp:positionV relativeFrom="paragraph">
                  <wp:posOffset>-253</wp:posOffset>
                </wp:positionV>
                <wp:extent cx="1858061" cy="373192"/>
                <wp:effectExtent l="0" t="0" r="0" b="8255"/>
                <wp:wrapNone/>
                <wp:docPr id="4" name="תמונה 4" descr="אגף בכיר למערכות מידע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אגף בכיר למערכות מידע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86604" cy="378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</wp:anchor>
            </w:drawing>
          </w:r>
        </w:p>
      </w:tc>
    </w:tr>
  </w:tbl>
  <w:p w:rsidR="001173B8" w:rsidRDefault="004B4AD6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4AD6"/>
    <w:rsid w:val="000474A7"/>
    <w:rsid w:val="00081CE9"/>
    <w:rsid w:val="000B5DE7"/>
    <w:rsid w:val="000B65E3"/>
    <w:rsid w:val="000C0C56"/>
    <w:rsid w:val="000E4EF8"/>
    <w:rsid w:val="00112AB9"/>
    <w:rsid w:val="00131F16"/>
    <w:rsid w:val="00136DA5"/>
    <w:rsid w:val="001427B4"/>
    <w:rsid w:val="001C3DAA"/>
    <w:rsid w:val="001D096A"/>
    <w:rsid w:val="001E7731"/>
    <w:rsid w:val="001E7A04"/>
    <w:rsid w:val="001F2A72"/>
    <w:rsid w:val="00213DAF"/>
    <w:rsid w:val="002235E7"/>
    <w:rsid w:val="0023079A"/>
    <w:rsid w:val="00250E69"/>
    <w:rsid w:val="00256003"/>
    <w:rsid w:val="00276507"/>
    <w:rsid w:val="002D2E76"/>
    <w:rsid w:val="002D6E33"/>
    <w:rsid w:val="002E41D6"/>
    <w:rsid w:val="002F48F7"/>
    <w:rsid w:val="00305EC8"/>
    <w:rsid w:val="00313DD1"/>
    <w:rsid w:val="00316678"/>
    <w:rsid w:val="00316D30"/>
    <w:rsid w:val="00325DFA"/>
    <w:rsid w:val="00331A3D"/>
    <w:rsid w:val="003546FE"/>
    <w:rsid w:val="003735E8"/>
    <w:rsid w:val="003B3561"/>
    <w:rsid w:val="003C6264"/>
    <w:rsid w:val="003D361E"/>
    <w:rsid w:val="003D59EB"/>
    <w:rsid w:val="004240F3"/>
    <w:rsid w:val="00480BA4"/>
    <w:rsid w:val="00481010"/>
    <w:rsid w:val="00481C76"/>
    <w:rsid w:val="00490029"/>
    <w:rsid w:val="00490BC5"/>
    <w:rsid w:val="004B4AD6"/>
    <w:rsid w:val="004D4610"/>
    <w:rsid w:val="004E3939"/>
    <w:rsid w:val="004F4AE4"/>
    <w:rsid w:val="004F7C92"/>
    <w:rsid w:val="00506FAD"/>
    <w:rsid w:val="00507B8F"/>
    <w:rsid w:val="00510325"/>
    <w:rsid w:val="00520205"/>
    <w:rsid w:val="0052041E"/>
    <w:rsid w:val="00520C05"/>
    <w:rsid w:val="00523EDA"/>
    <w:rsid w:val="00551D55"/>
    <w:rsid w:val="005536E6"/>
    <w:rsid w:val="00595031"/>
    <w:rsid w:val="005B76F0"/>
    <w:rsid w:val="005C2CEA"/>
    <w:rsid w:val="005C4738"/>
    <w:rsid w:val="005D4348"/>
    <w:rsid w:val="005E341A"/>
    <w:rsid w:val="005E730C"/>
    <w:rsid w:val="0061665A"/>
    <w:rsid w:val="00622497"/>
    <w:rsid w:val="0064109D"/>
    <w:rsid w:val="00651331"/>
    <w:rsid w:val="006605D1"/>
    <w:rsid w:val="00664CB8"/>
    <w:rsid w:val="00671DF2"/>
    <w:rsid w:val="0068432B"/>
    <w:rsid w:val="006914D0"/>
    <w:rsid w:val="006977E0"/>
    <w:rsid w:val="006A0199"/>
    <w:rsid w:val="006A21AD"/>
    <w:rsid w:val="006A70B9"/>
    <w:rsid w:val="006B0FD0"/>
    <w:rsid w:val="006F27ED"/>
    <w:rsid w:val="007030A6"/>
    <w:rsid w:val="00735C89"/>
    <w:rsid w:val="00750122"/>
    <w:rsid w:val="00754AAC"/>
    <w:rsid w:val="0076770B"/>
    <w:rsid w:val="00767E84"/>
    <w:rsid w:val="00782E3C"/>
    <w:rsid w:val="0078787A"/>
    <w:rsid w:val="0079795D"/>
    <w:rsid w:val="007A2123"/>
    <w:rsid w:val="007B44CE"/>
    <w:rsid w:val="007B58A6"/>
    <w:rsid w:val="007E1D4D"/>
    <w:rsid w:val="00802791"/>
    <w:rsid w:val="008063A3"/>
    <w:rsid w:val="00806A08"/>
    <w:rsid w:val="008228BA"/>
    <w:rsid w:val="008818F3"/>
    <w:rsid w:val="008A16E2"/>
    <w:rsid w:val="008B6400"/>
    <w:rsid w:val="008D131B"/>
    <w:rsid w:val="008E6DED"/>
    <w:rsid w:val="0091352E"/>
    <w:rsid w:val="00940A50"/>
    <w:rsid w:val="00953198"/>
    <w:rsid w:val="009634DA"/>
    <w:rsid w:val="009751DC"/>
    <w:rsid w:val="009837D4"/>
    <w:rsid w:val="00987863"/>
    <w:rsid w:val="00996370"/>
    <w:rsid w:val="009A7073"/>
    <w:rsid w:val="009B453D"/>
    <w:rsid w:val="009C1EEA"/>
    <w:rsid w:val="009F0617"/>
    <w:rsid w:val="009F73CD"/>
    <w:rsid w:val="00A015EE"/>
    <w:rsid w:val="00A0585D"/>
    <w:rsid w:val="00A05C5A"/>
    <w:rsid w:val="00A51984"/>
    <w:rsid w:val="00A8135A"/>
    <w:rsid w:val="00A85BA1"/>
    <w:rsid w:val="00A86D14"/>
    <w:rsid w:val="00A94DC4"/>
    <w:rsid w:val="00AA68B0"/>
    <w:rsid w:val="00AB0279"/>
    <w:rsid w:val="00AB3E95"/>
    <w:rsid w:val="00AC4972"/>
    <w:rsid w:val="00AD7CC1"/>
    <w:rsid w:val="00B302A7"/>
    <w:rsid w:val="00B41DE7"/>
    <w:rsid w:val="00B4237D"/>
    <w:rsid w:val="00B53D2C"/>
    <w:rsid w:val="00B56D48"/>
    <w:rsid w:val="00B6459E"/>
    <w:rsid w:val="00BA639F"/>
    <w:rsid w:val="00C23550"/>
    <w:rsid w:val="00C765B3"/>
    <w:rsid w:val="00C770F0"/>
    <w:rsid w:val="00C8761E"/>
    <w:rsid w:val="00C93BE7"/>
    <w:rsid w:val="00CA27C8"/>
    <w:rsid w:val="00CC6C58"/>
    <w:rsid w:val="00CD3117"/>
    <w:rsid w:val="00CF67E7"/>
    <w:rsid w:val="00D41B14"/>
    <w:rsid w:val="00D6049C"/>
    <w:rsid w:val="00D609C7"/>
    <w:rsid w:val="00D72A39"/>
    <w:rsid w:val="00D8672F"/>
    <w:rsid w:val="00DA1C91"/>
    <w:rsid w:val="00DB20E8"/>
    <w:rsid w:val="00DC38E2"/>
    <w:rsid w:val="00DE0958"/>
    <w:rsid w:val="00DE4414"/>
    <w:rsid w:val="00DF10AD"/>
    <w:rsid w:val="00DF2EC4"/>
    <w:rsid w:val="00E170BE"/>
    <w:rsid w:val="00E2227B"/>
    <w:rsid w:val="00E22A48"/>
    <w:rsid w:val="00E504F2"/>
    <w:rsid w:val="00E50DEC"/>
    <w:rsid w:val="00EC0033"/>
    <w:rsid w:val="00EE466D"/>
    <w:rsid w:val="00F15F98"/>
    <w:rsid w:val="00F23061"/>
    <w:rsid w:val="00F3448D"/>
    <w:rsid w:val="00F4413C"/>
    <w:rsid w:val="00F443E6"/>
    <w:rsid w:val="00F52FF1"/>
    <w:rsid w:val="00F558D5"/>
    <w:rsid w:val="00F60705"/>
    <w:rsid w:val="00F9039E"/>
    <w:rsid w:val="00FA00B8"/>
    <w:rsid w:val="00FA2A6F"/>
    <w:rsid w:val="00FB715F"/>
    <w:rsid w:val="00FD0AA3"/>
    <w:rsid w:val="00FD3E33"/>
    <w:rsid w:val="00FE0D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AA698C"/>
  <w15:chartTrackingRefBased/>
  <w15:docId w15:val="{EBDD7C9A-F597-4B89-B4AF-F96FAC330B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B4AD6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ocTitle">
    <w:name w:val="Doc Title"/>
    <w:basedOn w:val="a"/>
    <w:next w:val="a"/>
    <w:rsid w:val="004B4AD6"/>
    <w:pPr>
      <w:spacing w:before="360" w:after="480" w:line="480" w:lineRule="exact"/>
      <w:jc w:val="center"/>
    </w:pPr>
    <w:rPr>
      <w:rFonts w:ascii="David" w:hAnsi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Para0">
    <w:name w:val="Para0"/>
    <w:basedOn w:val="a"/>
    <w:rsid w:val="004B4AD6"/>
    <w:pPr>
      <w:spacing w:before="120" w:line="320" w:lineRule="exact"/>
      <w:jc w:val="both"/>
    </w:pPr>
    <w:rPr>
      <w:rFonts w:ascii="David" w:hAnsi="David"/>
      <w:lang w:eastAsia="he-IL"/>
    </w:rPr>
  </w:style>
  <w:style w:type="paragraph" w:customStyle="1" w:styleId="Para2">
    <w:name w:val="Para2"/>
    <w:basedOn w:val="a"/>
    <w:qFormat/>
    <w:rsid w:val="004B4AD6"/>
    <w:pPr>
      <w:spacing w:before="120" w:line="320" w:lineRule="exact"/>
      <w:ind w:left="720"/>
      <w:jc w:val="both"/>
    </w:pPr>
    <w:rPr>
      <w:rFonts w:ascii="David" w:hAnsi="David"/>
      <w:lang w:eastAsia="he-IL"/>
    </w:rPr>
  </w:style>
  <w:style w:type="paragraph" w:customStyle="1" w:styleId="SubjectTitle">
    <w:name w:val="Subject Title"/>
    <w:basedOn w:val="a"/>
    <w:next w:val="a"/>
    <w:rsid w:val="004B4AD6"/>
    <w:pPr>
      <w:spacing w:before="360" w:after="240" w:line="320" w:lineRule="exact"/>
      <w:jc w:val="center"/>
    </w:pPr>
    <w:rPr>
      <w:rFonts w:ascii="David" w:hAnsi="David"/>
      <w:b/>
      <w:bCs/>
      <w:smallCaps/>
      <w:spacing w:val="40"/>
      <w:sz w:val="40"/>
      <w:szCs w:val="44"/>
      <w:lang w:eastAsia="he-IL"/>
    </w:rPr>
  </w:style>
  <w:style w:type="paragraph" w:customStyle="1" w:styleId="TableHead">
    <w:name w:val="TableHead"/>
    <w:basedOn w:val="a"/>
    <w:qFormat/>
    <w:rsid w:val="004B4AD6"/>
    <w:pPr>
      <w:spacing w:before="120" w:after="120" w:line="320" w:lineRule="exact"/>
      <w:jc w:val="center"/>
    </w:pPr>
    <w:rPr>
      <w:rFonts w:ascii="David" w:hAnsi="David"/>
      <w:b/>
      <w:bCs/>
      <w:lang w:eastAsia="he-IL"/>
    </w:rPr>
  </w:style>
  <w:style w:type="paragraph" w:customStyle="1" w:styleId="TableText">
    <w:name w:val="TableText"/>
    <w:basedOn w:val="a"/>
    <w:link w:val="TableTextChar"/>
    <w:qFormat/>
    <w:rsid w:val="004B4AD6"/>
    <w:pPr>
      <w:spacing w:before="60" w:line="240" w:lineRule="exact"/>
    </w:pPr>
    <w:rPr>
      <w:rFonts w:ascii="David" w:hAnsi="David"/>
      <w:lang w:eastAsia="he-IL"/>
    </w:rPr>
  </w:style>
  <w:style w:type="table" w:styleId="a3">
    <w:name w:val="Table Grid"/>
    <w:aliases w:val="טקסט טבלה תחתונה"/>
    <w:basedOn w:val="a1"/>
    <w:uiPriority w:val="59"/>
    <w:rsid w:val="004B4AD6"/>
    <w:pPr>
      <w:spacing w:after="0" w:line="240" w:lineRule="auto"/>
    </w:pPr>
    <w:rPr>
      <w:rFonts w:ascii="Times New Roman" w:hAnsi="Times New Roman" w:cs="David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aliases w:val="Header תו"/>
    <w:basedOn w:val="a"/>
    <w:link w:val="a5"/>
    <w:unhideWhenUsed/>
    <w:rsid w:val="004B4AD6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aliases w:val="Header תו תו"/>
    <w:basedOn w:val="a0"/>
    <w:link w:val="a4"/>
    <w:rsid w:val="004B4AD6"/>
    <w:rPr>
      <w:rFonts w:ascii="Times New Roman" w:eastAsia="Times New Roman" w:hAnsi="Times New Roman" w:cs="David"/>
      <w:sz w:val="24"/>
      <w:szCs w:val="24"/>
    </w:rPr>
  </w:style>
  <w:style w:type="paragraph" w:styleId="a6">
    <w:name w:val="footer"/>
    <w:aliases w:val="תו8"/>
    <w:basedOn w:val="a"/>
    <w:link w:val="a7"/>
    <w:unhideWhenUsed/>
    <w:rsid w:val="004B4AD6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aliases w:val="תו8 תו"/>
    <w:basedOn w:val="a0"/>
    <w:link w:val="a6"/>
    <w:rsid w:val="004B4AD6"/>
    <w:rPr>
      <w:rFonts w:ascii="Times New Roman" w:eastAsia="Times New Roman" w:hAnsi="Times New Roman" w:cs="David"/>
      <w:sz w:val="24"/>
      <w:szCs w:val="24"/>
    </w:rPr>
  </w:style>
  <w:style w:type="character" w:customStyle="1" w:styleId="TableTextChar">
    <w:name w:val="TableText Char"/>
    <w:link w:val="TableText"/>
    <w:locked/>
    <w:rsid w:val="004B4AD6"/>
    <w:rPr>
      <w:rFonts w:ascii="David" w:eastAsia="Times New Roman" w:hAnsi="David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2.xml"/><Relationship Id="rId5" Type="http://schemas.openxmlformats.org/officeDocument/2006/relationships/footer" Target="footer1.xml"/><Relationship Id="rId4" Type="http://schemas.openxmlformats.org/officeDocument/2006/relationships/header" Target="header1.xml"/><Relationship Id="rId9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70</Words>
  <Characters>353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Noa Ashkenazy</dc:creator>
  <cp:keywords/>
  <dc:description/>
  <cp:lastModifiedBy>Noa Ashkenazy</cp:lastModifiedBy>
  <cp:revision>1</cp:revision>
  <dcterms:created xsi:type="dcterms:W3CDTF">2021-08-12T06:47:00Z</dcterms:created>
  <dcterms:modified xsi:type="dcterms:W3CDTF">2021-08-12T06:54:00Z</dcterms:modified>
</cp:coreProperties>
</file>